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4AA3" w14:textId="315D3B4A" w:rsidR="00F21886" w:rsidRDefault="00D3107C" w:rsidP="00A92764">
      <w:pPr>
        <w:pStyle w:val="Title"/>
        <w:rPr>
          <w:rFonts w:ascii="Arial Narrow" w:hAnsi="Arial Narrow"/>
          <w:sz w:val="40"/>
          <w:szCs w:val="40"/>
          <w:lang w:eastAsia="ar-SA"/>
        </w:rPr>
      </w:pPr>
      <w:r>
        <w:rPr>
          <w:rFonts w:ascii="Arial Narrow" w:hAnsi="Arial Narrow"/>
          <w:sz w:val="40"/>
          <w:szCs w:val="40"/>
          <w:lang w:eastAsia="ar-SA"/>
        </w:rPr>
        <w:t xml:space="preserve">            CWMDU AND DISTRICT COMMUNITY</w:t>
      </w:r>
      <w:r>
        <w:rPr>
          <w:sz w:val="40"/>
          <w:szCs w:val="40"/>
          <w:lang w:eastAsia="ar-SA"/>
        </w:rPr>
        <w:t xml:space="preserve"> </w:t>
      </w:r>
      <w:r>
        <w:rPr>
          <w:rFonts w:ascii="Arial Narrow" w:hAnsi="Arial Narrow"/>
          <w:sz w:val="40"/>
          <w:szCs w:val="40"/>
          <w:lang w:eastAsia="ar-SA"/>
        </w:rPr>
        <w:t>COUNCIL</w:t>
      </w:r>
    </w:p>
    <w:p w14:paraId="491818CC" w14:textId="77777777" w:rsidR="00F21886" w:rsidRDefault="00000000">
      <w:pPr>
        <w:jc w:val="center"/>
        <w:rPr>
          <w:sz w:val="40"/>
          <w:szCs w:val="40"/>
        </w:rPr>
      </w:pPr>
      <w:r>
        <w:rPr>
          <w:sz w:val="40"/>
          <w:szCs w:val="40"/>
        </w:rPr>
        <w:t>CYNGOR CYMUNED CWMDU A’R CYLCH</w:t>
      </w:r>
    </w:p>
    <w:p w14:paraId="3C7C1749" w14:textId="77777777" w:rsidR="00F21886" w:rsidRDefault="00000000">
      <w:pPr>
        <w:jc w:val="center"/>
        <w:rPr>
          <w:rStyle w:val="IntenseEmphasis"/>
        </w:rPr>
      </w:pPr>
      <w:hyperlink r:id="rId8">
        <w:r>
          <w:rPr>
            <w:rStyle w:val="Hyperlink"/>
          </w:rPr>
          <w:t>http://cwmducouncil.org</w:t>
        </w:r>
      </w:hyperlink>
    </w:p>
    <w:p w14:paraId="7F9628CD" w14:textId="77777777" w:rsidR="00F21886" w:rsidRDefault="00000000">
      <w:pPr>
        <w:jc w:val="center"/>
        <w:rPr>
          <w:rStyle w:val="IntenseEmphasis"/>
        </w:rPr>
      </w:pPr>
      <w:hyperlink r:id="rId9">
        <w:r>
          <w:rPr>
            <w:rStyle w:val="Hyperlink"/>
          </w:rPr>
          <w:t>cwmducouncil@hotmail.com</w:t>
        </w:r>
      </w:hyperlink>
    </w:p>
    <w:p w14:paraId="3EA84625" w14:textId="77777777" w:rsidR="00F21886" w:rsidRDefault="00000000">
      <w:pPr>
        <w:jc w:val="center"/>
        <w:rPr>
          <w:rStyle w:val="IntenseEmphasis"/>
          <w:color w:val="auto"/>
        </w:rPr>
      </w:pPr>
      <w:r>
        <w:rPr>
          <w:rStyle w:val="IntenseEmphasis"/>
          <w:color w:val="auto"/>
        </w:rPr>
        <w:t>Boat House, Coed-yr-Ynys Road, Llangynidr, Powys.  NP8 1NA</w:t>
      </w:r>
    </w:p>
    <w:p w14:paraId="5897D514" w14:textId="6DC06BCF" w:rsidR="00F21886" w:rsidRDefault="00000000">
      <w:pPr>
        <w:jc w:val="center"/>
        <w:rPr>
          <w:b/>
          <w:bCs/>
          <w:sz w:val="28"/>
          <w:szCs w:val="28"/>
        </w:rPr>
      </w:pPr>
      <w:r>
        <w:rPr>
          <w:rStyle w:val="IntenseEmphasis"/>
          <w:b/>
          <w:bCs/>
          <w:i w:val="0"/>
          <w:iCs w:val="0"/>
          <w:color w:val="auto"/>
          <w:sz w:val="28"/>
          <w:szCs w:val="28"/>
        </w:rPr>
        <w:t xml:space="preserve">Minutes of a Council meeting </w:t>
      </w:r>
      <w:r w:rsidR="00F57112">
        <w:rPr>
          <w:rStyle w:val="IntenseEmphasis"/>
          <w:b/>
          <w:bCs/>
          <w:i w:val="0"/>
          <w:iCs w:val="0"/>
          <w:color w:val="auto"/>
          <w:sz w:val="28"/>
          <w:szCs w:val="28"/>
        </w:rPr>
        <w:t>6</w:t>
      </w:r>
      <w:r w:rsidR="00F57112">
        <w:rPr>
          <w:rStyle w:val="IntenseEmphasis"/>
          <w:b/>
          <w:bCs/>
          <w:i w:val="0"/>
          <w:iCs w:val="0"/>
          <w:color w:val="auto"/>
          <w:sz w:val="28"/>
          <w:szCs w:val="28"/>
          <w:vertAlign w:val="superscript"/>
        </w:rPr>
        <w:t>th</w:t>
      </w:r>
      <w:r w:rsidR="00F930FA">
        <w:rPr>
          <w:rStyle w:val="IntenseEmphasis"/>
          <w:b/>
          <w:bCs/>
          <w:i w:val="0"/>
          <w:iCs w:val="0"/>
          <w:color w:val="auto"/>
          <w:sz w:val="28"/>
          <w:szCs w:val="28"/>
        </w:rPr>
        <w:t xml:space="preserve"> Ju</w:t>
      </w:r>
      <w:r w:rsidR="00F57112">
        <w:rPr>
          <w:rStyle w:val="IntenseEmphasis"/>
          <w:b/>
          <w:bCs/>
          <w:i w:val="0"/>
          <w:iCs w:val="0"/>
          <w:color w:val="auto"/>
          <w:sz w:val="28"/>
          <w:szCs w:val="28"/>
        </w:rPr>
        <w:t>ly</w:t>
      </w:r>
      <w:r>
        <w:rPr>
          <w:rStyle w:val="IntenseEmphasis"/>
          <w:b/>
          <w:bCs/>
          <w:i w:val="0"/>
          <w:iCs w:val="0"/>
          <w:color w:val="auto"/>
          <w:sz w:val="28"/>
          <w:szCs w:val="28"/>
        </w:rPr>
        <w:t xml:space="preserve"> 2023 </w:t>
      </w:r>
    </w:p>
    <w:p w14:paraId="53D63FB9" w14:textId="77777777" w:rsidR="00F21886" w:rsidRDefault="00000000">
      <w:pPr>
        <w:rPr>
          <w:b/>
          <w:bCs/>
          <w:sz w:val="36"/>
          <w:szCs w:val="36"/>
        </w:rPr>
      </w:pPr>
      <w:r>
        <w:rPr>
          <w:b/>
          <w:bCs/>
        </w:rPr>
        <w:t xml:space="preserve">Present </w:t>
      </w:r>
    </w:p>
    <w:p w14:paraId="5D5785C8" w14:textId="4DE4EA9D" w:rsidR="00F21886" w:rsidRDefault="00000000">
      <w:r>
        <w:rPr>
          <w:b/>
        </w:rPr>
        <w:t xml:space="preserve">Chairman: </w:t>
      </w:r>
      <w:r>
        <w:t>John Williams (JW)</w:t>
      </w:r>
      <w:r w:rsidR="00C90A1A">
        <w:t xml:space="preserve"> </w:t>
      </w:r>
    </w:p>
    <w:p w14:paraId="01B420E0" w14:textId="763A15B5" w:rsidR="00F21886" w:rsidRDefault="00000000">
      <w:r>
        <w:rPr>
          <w:b/>
        </w:rPr>
        <w:t>Councillors:</w:t>
      </w:r>
      <w:r w:rsidR="00C90A1A">
        <w:t xml:space="preserve"> </w:t>
      </w:r>
      <w:r w:rsidR="00E24CE1">
        <w:t>Les Doggett (LD),</w:t>
      </w:r>
      <w:r>
        <w:t xml:space="preserve"> Hank Jackson (RDHJ), Paul Silk (EPS), </w:t>
      </w:r>
      <w:r w:rsidR="003344DF">
        <w:t>David Meyer (DM</w:t>
      </w:r>
      <w:r>
        <w:t>), Selena Clay (SC)</w:t>
      </w:r>
      <w:r w:rsidR="00F57112">
        <w:t>, Martin Pearce (MP), John Jones (JJ) and William Forster (WF)</w:t>
      </w:r>
    </w:p>
    <w:p w14:paraId="765DF555" w14:textId="383DC34D" w:rsidR="00F21886" w:rsidRDefault="00000000">
      <w:pPr>
        <w:spacing w:before="240"/>
      </w:pPr>
      <w:r>
        <w:rPr>
          <w:b/>
        </w:rPr>
        <w:t>In Attendance</w:t>
      </w:r>
      <w:r>
        <w:t xml:space="preserve">: </w:t>
      </w:r>
      <w:r w:rsidR="003344DF">
        <w:t xml:space="preserve">County Councillor Sian Cox (CSC) </w:t>
      </w:r>
      <w:r>
        <w:t>Sue Dale (Clerk)</w:t>
      </w:r>
      <w:r w:rsidR="00E24CE1">
        <w:t xml:space="preserve"> and</w:t>
      </w:r>
      <w:r w:rsidR="009655FC">
        <w:t xml:space="preserve"> two</w:t>
      </w:r>
      <w:r w:rsidR="003344DF">
        <w:t xml:space="preserve"> member</w:t>
      </w:r>
      <w:r w:rsidR="009655FC">
        <w:t>s</w:t>
      </w:r>
      <w:r w:rsidR="003344DF">
        <w:t xml:space="preserve"> of the public.</w:t>
      </w:r>
    </w:p>
    <w:p w14:paraId="5CAB450F" w14:textId="77C7A65D" w:rsidR="00F21886" w:rsidRPr="00F57112" w:rsidRDefault="00000000" w:rsidP="00F57112">
      <w:pPr>
        <w:pStyle w:val="Heading1"/>
        <w:rPr>
          <w:sz w:val="24"/>
          <w:szCs w:val="24"/>
        </w:rPr>
      </w:pPr>
      <w:r>
        <w:rPr>
          <w:sz w:val="24"/>
          <w:szCs w:val="24"/>
        </w:rPr>
        <w:t>Apologies:</w:t>
      </w:r>
    </w:p>
    <w:p w14:paraId="318548A3" w14:textId="28D75FDF" w:rsidR="00F21886" w:rsidRDefault="00000000" w:rsidP="00DF0CA4">
      <w:pPr>
        <w:ind w:left="720" w:firstLine="720"/>
      </w:pPr>
      <w:r>
        <w:t>Cllr S-J Beecham (S-JB)</w:t>
      </w:r>
      <w:r w:rsidR="003344DF">
        <w:t xml:space="preserve"> and Cllr M Beecham (MB)</w:t>
      </w:r>
      <w:r w:rsidR="00F57112">
        <w:t xml:space="preserve"> (written submission</w:t>
      </w:r>
      <w:r w:rsidR="00723C8D">
        <w:t xml:space="preserve"> circulated</w:t>
      </w:r>
      <w:r w:rsidR="00F57112">
        <w:t>)</w:t>
      </w:r>
    </w:p>
    <w:p w14:paraId="6140562D" w14:textId="2178E001" w:rsidR="00F21886" w:rsidRDefault="00000000">
      <w:pPr>
        <w:pStyle w:val="Heading1"/>
        <w:rPr>
          <w:b w:val="0"/>
          <w:sz w:val="24"/>
          <w:szCs w:val="24"/>
        </w:rPr>
      </w:pPr>
      <w:r>
        <w:rPr>
          <w:sz w:val="24"/>
          <w:szCs w:val="24"/>
        </w:rPr>
        <w:t>Declarations of Interest:</w:t>
      </w:r>
      <w:r>
        <w:rPr>
          <w:b w:val="0"/>
          <w:sz w:val="24"/>
          <w:szCs w:val="24"/>
        </w:rPr>
        <w:t xml:space="preserve"> </w:t>
      </w:r>
    </w:p>
    <w:p w14:paraId="00499142" w14:textId="42BF22FE" w:rsidR="00723C8D" w:rsidRPr="00723C8D" w:rsidRDefault="00723C8D" w:rsidP="00DF0CA4">
      <w:pPr>
        <w:ind w:firstLine="357"/>
      </w:pPr>
      <w:r>
        <w:t>PS declared an interest as Trustee of</w:t>
      </w:r>
      <w:r w:rsidR="00865B97">
        <w:t xml:space="preserve"> Cwmdu</w:t>
      </w:r>
      <w:r>
        <w:t xml:space="preserve"> </w:t>
      </w:r>
      <w:r w:rsidR="00865B97">
        <w:t>W</w:t>
      </w:r>
      <w:r>
        <w:t xml:space="preserve">ater </w:t>
      </w:r>
      <w:r w:rsidR="00865B97">
        <w:t>Un</w:t>
      </w:r>
      <w:r>
        <w:t xml:space="preserve">dertaking </w:t>
      </w:r>
      <w:r w:rsidR="00865B97">
        <w:t xml:space="preserve">in relation to </w:t>
      </w:r>
      <w:r>
        <w:t>item</w:t>
      </w:r>
      <w:r w:rsidR="00865B97">
        <w:t xml:space="preserve"> 14.</w:t>
      </w:r>
    </w:p>
    <w:p w14:paraId="7C36E8B1" w14:textId="77777777" w:rsidR="00F21886" w:rsidRDefault="00000000">
      <w:pPr>
        <w:pStyle w:val="Heading1"/>
        <w:rPr>
          <w:sz w:val="24"/>
          <w:szCs w:val="24"/>
        </w:rPr>
      </w:pPr>
      <w:r>
        <w:rPr>
          <w:sz w:val="24"/>
          <w:szCs w:val="24"/>
        </w:rPr>
        <w:t>Public participation</w:t>
      </w:r>
    </w:p>
    <w:p w14:paraId="6189C12A" w14:textId="0A364857" w:rsidR="00F21886" w:rsidRDefault="00473A2E" w:rsidP="00E24CE1">
      <w:pPr>
        <w:ind w:left="357"/>
      </w:pPr>
      <w:r>
        <w:t xml:space="preserve">The website designer, Mr Stefhan Caddick, attended to describe an electronic newsletter based on Mailchimp and face book which could be used by the Community Council to improve communication with residents.  It would require a </w:t>
      </w:r>
      <w:proofErr w:type="gramStart"/>
      <w:r>
        <w:t>sign up</w:t>
      </w:r>
      <w:proofErr w:type="gramEnd"/>
      <w:r>
        <w:t xml:space="preserve"> form to allow </w:t>
      </w:r>
      <w:proofErr w:type="spellStart"/>
      <w:r>
        <w:t>it’s</w:t>
      </w:r>
      <w:proofErr w:type="spellEnd"/>
      <w:r>
        <w:t xml:space="preserve"> distribution.  Mr Caddick offered to find out how many hits the website gets.  </w:t>
      </w:r>
    </w:p>
    <w:p w14:paraId="1785AE0D" w14:textId="71AC1892" w:rsidR="00473A2E" w:rsidRDefault="00473A2E" w:rsidP="00E24CE1">
      <w:pPr>
        <w:ind w:left="357"/>
      </w:pPr>
      <w:r>
        <w:t xml:space="preserve">An active notice board on the website </w:t>
      </w:r>
      <w:r w:rsidR="00AA5E6A">
        <w:t xml:space="preserve">may allow some </w:t>
      </w:r>
      <w:proofErr w:type="gramStart"/>
      <w:r w:rsidR="00AA5E6A">
        <w:t>2 way</w:t>
      </w:r>
      <w:proofErr w:type="gramEnd"/>
      <w:r w:rsidR="00AA5E6A">
        <w:t xml:space="preserve"> communication, making the council more relevant.  To be discussed in the 7</w:t>
      </w:r>
      <w:r w:rsidR="00AA5E6A" w:rsidRPr="00AA5E6A">
        <w:rPr>
          <w:vertAlign w:val="superscript"/>
        </w:rPr>
        <w:t>th</w:t>
      </w:r>
      <w:r w:rsidR="00AA5E6A">
        <w:t xml:space="preserve"> September meeting.</w:t>
      </w:r>
    </w:p>
    <w:p w14:paraId="48B8F140" w14:textId="77777777" w:rsidR="00723C8D" w:rsidRDefault="00000000" w:rsidP="0063454A">
      <w:pPr>
        <w:pStyle w:val="Heading1"/>
        <w:rPr>
          <w:sz w:val="24"/>
          <w:szCs w:val="24"/>
        </w:rPr>
      </w:pPr>
      <w:r>
        <w:rPr>
          <w:sz w:val="24"/>
          <w:szCs w:val="24"/>
        </w:rPr>
        <w:t>Minutes of the meetings</w:t>
      </w:r>
    </w:p>
    <w:p w14:paraId="1C9D25EA" w14:textId="17B598A0" w:rsidR="003823E5" w:rsidRDefault="00723C8D" w:rsidP="00723C8D">
      <w:pPr>
        <w:pStyle w:val="Heading1"/>
        <w:numPr>
          <w:ilvl w:val="0"/>
          <w:numId w:val="0"/>
        </w:numPr>
        <w:ind w:left="357"/>
        <w:rPr>
          <w:sz w:val="24"/>
          <w:szCs w:val="24"/>
        </w:rPr>
      </w:pPr>
      <w:r>
        <w:rPr>
          <w:sz w:val="24"/>
          <w:szCs w:val="24"/>
        </w:rPr>
        <w:t xml:space="preserve">- </w:t>
      </w:r>
      <w:r w:rsidR="00F57112">
        <w:rPr>
          <w:sz w:val="24"/>
          <w:szCs w:val="24"/>
        </w:rPr>
        <w:t>1</w:t>
      </w:r>
      <w:r w:rsidR="00C90A1A">
        <w:rPr>
          <w:sz w:val="24"/>
          <w:szCs w:val="24"/>
        </w:rPr>
        <w:t>/</w:t>
      </w:r>
      <w:r w:rsidR="00F57112">
        <w:rPr>
          <w:sz w:val="24"/>
          <w:szCs w:val="24"/>
        </w:rPr>
        <w:t>6</w:t>
      </w:r>
      <w:r w:rsidR="00C90A1A">
        <w:rPr>
          <w:sz w:val="24"/>
          <w:szCs w:val="24"/>
        </w:rPr>
        <w:t>/</w:t>
      </w:r>
      <w:r>
        <w:rPr>
          <w:sz w:val="24"/>
          <w:szCs w:val="24"/>
        </w:rPr>
        <w:t>2023 Proposed: DM, seconded: LD.</w:t>
      </w:r>
      <w:r>
        <w:rPr>
          <w:sz w:val="24"/>
          <w:szCs w:val="24"/>
        </w:rPr>
        <w:br/>
        <w:t>- 15/6/2023 Proposed: SC, seconded: WF.</w:t>
      </w:r>
    </w:p>
    <w:p w14:paraId="568E2C90" w14:textId="77777777" w:rsidR="00F57112" w:rsidRPr="00F57112" w:rsidRDefault="00F57112" w:rsidP="00F57112"/>
    <w:p w14:paraId="5DA0A4EA" w14:textId="77777777" w:rsidR="00F930FA" w:rsidRDefault="00000000" w:rsidP="00F930FA">
      <w:pPr>
        <w:pStyle w:val="Heading1"/>
        <w:rPr>
          <w:sz w:val="24"/>
          <w:szCs w:val="24"/>
        </w:rPr>
      </w:pPr>
      <w:r>
        <w:rPr>
          <w:sz w:val="24"/>
          <w:szCs w:val="24"/>
        </w:rPr>
        <w:t>Matters Arising (information only)</w:t>
      </w:r>
    </w:p>
    <w:p w14:paraId="4657FA36" w14:textId="789E1A9E" w:rsidR="00553769" w:rsidRPr="00723C8D" w:rsidRDefault="00723C8D" w:rsidP="00723C8D">
      <w:pPr>
        <w:pStyle w:val="Heading1"/>
        <w:numPr>
          <w:ilvl w:val="0"/>
          <w:numId w:val="0"/>
        </w:numPr>
        <w:ind w:left="357"/>
        <w:rPr>
          <w:sz w:val="24"/>
          <w:szCs w:val="24"/>
        </w:rPr>
      </w:pPr>
      <w:r>
        <w:rPr>
          <w:sz w:val="24"/>
          <w:szCs w:val="24"/>
        </w:rPr>
        <w:t>- 1/6/2023 none</w:t>
      </w:r>
      <w:r>
        <w:rPr>
          <w:sz w:val="24"/>
          <w:szCs w:val="24"/>
        </w:rPr>
        <w:br/>
        <w:t>- 15/6/2023 none</w:t>
      </w:r>
    </w:p>
    <w:p w14:paraId="038AAC75" w14:textId="5B2FB6B7" w:rsidR="00AA5E6A" w:rsidRDefault="00000000" w:rsidP="00DF0CA4">
      <w:pPr>
        <w:pStyle w:val="Heading1"/>
        <w:rPr>
          <w:b w:val="0"/>
          <w:bCs/>
          <w:sz w:val="24"/>
          <w:szCs w:val="24"/>
        </w:rPr>
      </w:pPr>
      <w:r w:rsidRPr="008E31C1">
        <w:rPr>
          <w:bCs/>
        </w:rPr>
        <w:t>Powys County Council matters.</w:t>
      </w:r>
      <w:r w:rsidR="00AA5E6A">
        <w:rPr>
          <w:bCs/>
        </w:rPr>
        <w:br/>
      </w:r>
      <w:r w:rsidR="00AA5E6A" w:rsidRPr="00AA5E6A">
        <w:rPr>
          <w:b w:val="0"/>
          <w:bCs/>
          <w:sz w:val="24"/>
          <w:szCs w:val="24"/>
        </w:rPr>
        <w:t>MB sent in a document to be circulate</w:t>
      </w:r>
      <w:r w:rsidR="00AA5E6A">
        <w:rPr>
          <w:b w:val="0"/>
          <w:bCs/>
          <w:sz w:val="24"/>
          <w:szCs w:val="24"/>
        </w:rPr>
        <w:t>d before the meeting.</w:t>
      </w:r>
      <w:r w:rsidR="00AA5E6A">
        <w:rPr>
          <w:b w:val="0"/>
          <w:bCs/>
          <w:sz w:val="24"/>
          <w:szCs w:val="24"/>
        </w:rPr>
        <w:br/>
        <w:t xml:space="preserve">CSC spoke about the Powys Nature Project.  LD mentioned </w:t>
      </w:r>
      <w:r w:rsidR="00DF0CA4">
        <w:rPr>
          <w:b w:val="0"/>
          <w:bCs/>
          <w:sz w:val="24"/>
          <w:szCs w:val="24"/>
        </w:rPr>
        <w:t xml:space="preserve">that the WI runs the Bwlch with Altitude for plants for the communal garden. </w:t>
      </w:r>
      <w:r w:rsidR="00DF0CA4">
        <w:rPr>
          <w:b w:val="0"/>
          <w:bCs/>
          <w:sz w:val="24"/>
          <w:szCs w:val="24"/>
        </w:rPr>
        <w:br/>
      </w:r>
      <w:r w:rsidR="00DF0CA4" w:rsidRPr="00DF0CA4">
        <w:rPr>
          <w:b w:val="0"/>
          <w:bCs/>
          <w:sz w:val="24"/>
          <w:szCs w:val="24"/>
        </w:rPr>
        <w:t xml:space="preserve">Climate Nature conference is sending out pack to attendees. </w:t>
      </w:r>
      <w:r w:rsidR="00DF0CA4" w:rsidRPr="00DF0CA4">
        <w:rPr>
          <w:b w:val="0"/>
          <w:bCs/>
          <w:sz w:val="24"/>
          <w:szCs w:val="24"/>
        </w:rPr>
        <w:br/>
        <w:t>Older persons</w:t>
      </w:r>
      <w:r w:rsidR="00DF0CA4">
        <w:rPr>
          <w:b w:val="0"/>
          <w:bCs/>
          <w:sz w:val="24"/>
          <w:szCs w:val="24"/>
        </w:rPr>
        <w:t>’</w:t>
      </w:r>
      <w:r w:rsidR="00DF0CA4" w:rsidRPr="00DF0CA4">
        <w:rPr>
          <w:b w:val="0"/>
          <w:bCs/>
          <w:sz w:val="24"/>
          <w:szCs w:val="24"/>
        </w:rPr>
        <w:t xml:space="preserve"> forum </w:t>
      </w:r>
      <w:r w:rsidR="00DF0CA4">
        <w:rPr>
          <w:b w:val="0"/>
          <w:bCs/>
          <w:sz w:val="24"/>
          <w:szCs w:val="24"/>
        </w:rPr>
        <w:t>is for people to have a say in services – it is a regional partnership.</w:t>
      </w:r>
    </w:p>
    <w:p w14:paraId="270E92FD" w14:textId="65795EEB" w:rsidR="001F3260" w:rsidRPr="00412FB8" w:rsidRDefault="00DF0CA4" w:rsidP="00412FB8">
      <w:pPr>
        <w:ind w:left="357"/>
      </w:pPr>
      <w:r>
        <w:t>CSC noted that Rachel Carter (One Voice Wales) will be visiting the ward on Tuesday 18</w:t>
      </w:r>
      <w:r w:rsidRPr="00DF0CA4">
        <w:rPr>
          <w:vertAlign w:val="superscript"/>
        </w:rPr>
        <w:t>th</w:t>
      </w:r>
      <w:r>
        <w:t xml:space="preserve"> July.</w:t>
      </w:r>
    </w:p>
    <w:p w14:paraId="74603106" w14:textId="77777777" w:rsidR="0005491F" w:rsidRDefault="00000000" w:rsidP="001F3260">
      <w:pPr>
        <w:pStyle w:val="Heading1"/>
      </w:pPr>
      <w:r w:rsidRPr="003221D3">
        <w:rPr>
          <w:bCs/>
        </w:rPr>
        <w:t>Correspondence</w:t>
      </w:r>
      <w:r>
        <w:t xml:space="preserve"> – C</w:t>
      </w:r>
      <w:r w:rsidR="00F930FA">
        <w:t>ounci</w:t>
      </w:r>
      <w:r>
        <w:t>llors are notified of incoming email from external bodies, some are listed here:</w:t>
      </w:r>
      <w:r>
        <w:tab/>
      </w:r>
    </w:p>
    <w:p w14:paraId="430A8FB0" w14:textId="7DD6A502" w:rsidR="001F3260" w:rsidRDefault="001F3260" w:rsidP="00DF0CA4">
      <w:pPr>
        <w:pStyle w:val="BodyText"/>
        <w:ind w:firstLine="357"/>
        <w:rPr>
          <w:rStyle w:val="BodyTextChar"/>
        </w:rPr>
      </w:pPr>
      <w:r w:rsidRPr="0005491F">
        <w:rPr>
          <w:rStyle w:val="BodyTextChar"/>
        </w:rPr>
        <w:t>Correspondence is embedded in agenda items</w:t>
      </w:r>
    </w:p>
    <w:p w14:paraId="72305927" w14:textId="0856A089" w:rsidR="00412FB8" w:rsidRDefault="00412FB8" w:rsidP="00412FB8">
      <w:pPr>
        <w:pStyle w:val="ListParagraph"/>
        <w:numPr>
          <w:ilvl w:val="0"/>
          <w:numId w:val="7"/>
        </w:numPr>
      </w:pPr>
      <w:r>
        <w:t>5/6 Blood donation request.</w:t>
      </w:r>
    </w:p>
    <w:p w14:paraId="43D9329E" w14:textId="7E596D60" w:rsidR="00412FB8" w:rsidRDefault="00412FB8" w:rsidP="00412FB8">
      <w:pPr>
        <w:pStyle w:val="ListParagraph"/>
        <w:numPr>
          <w:ilvl w:val="0"/>
          <w:numId w:val="7"/>
        </w:numPr>
      </w:pPr>
      <w:r>
        <w:t>6/6 Community Ownership Fund.</w:t>
      </w:r>
    </w:p>
    <w:p w14:paraId="7E779E34" w14:textId="47C60941" w:rsidR="00412FB8" w:rsidRPr="00C83E88" w:rsidRDefault="00412FB8" w:rsidP="00412FB8">
      <w:pPr>
        <w:pStyle w:val="ListParagraph"/>
        <w:numPr>
          <w:ilvl w:val="0"/>
          <w:numId w:val="7"/>
        </w:numPr>
      </w:pPr>
      <w:r>
        <w:t>11/6 Amended Standing Orders, already completed.</w:t>
      </w:r>
    </w:p>
    <w:p w14:paraId="4DFD23AE" w14:textId="135DEA3E" w:rsidR="00412FB8" w:rsidRDefault="00412FB8" w:rsidP="00412FB8">
      <w:pPr>
        <w:pStyle w:val="ListParagraph"/>
        <w:numPr>
          <w:ilvl w:val="0"/>
          <w:numId w:val="7"/>
        </w:numPr>
      </w:pPr>
      <w:r>
        <w:t>14/6 Veggie Packs and Wild Flower pack from Keep Wales Tidy.</w:t>
      </w:r>
    </w:p>
    <w:p w14:paraId="034EAE8B" w14:textId="14F00805" w:rsidR="00412FB8" w:rsidRDefault="00412FB8" w:rsidP="00412FB8">
      <w:pPr>
        <w:pStyle w:val="ListParagraph"/>
        <w:numPr>
          <w:ilvl w:val="0"/>
          <w:numId w:val="7"/>
        </w:numPr>
      </w:pPr>
      <w:r>
        <w:lastRenderedPageBreak/>
        <w:t>15/6 Infrastructure Wales Bill.</w:t>
      </w:r>
    </w:p>
    <w:p w14:paraId="7C8AC649" w14:textId="3D145C76" w:rsidR="00412FB8" w:rsidRDefault="00412FB8" w:rsidP="00412FB8">
      <w:pPr>
        <w:pStyle w:val="ListParagraph"/>
        <w:numPr>
          <w:ilvl w:val="0"/>
          <w:numId w:val="7"/>
        </w:numPr>
      </w:pPr>
      <w:r>
        <w:t xml:space="preserve"> 20/6 Procurement Bill, secondary legislation – could impact Community Council financial practices.</w:t>
      </w:r>
    </w:p>
    <w:p w14:paraId="49663C9E" w14:textId="07EE7B93" w:rsidR="00412FB8" w:rsidRDefault="00412FB8" w:rsidP="008C2527">
      <w:pPr>
        <w:pStyle w:val="ListParagraph"/>
        <w:numPr>
          <w:ilvl w:val="0"/>
          <w:numId w:val="7"/>
        </w:numPr>
      </w:pPr>
      <w:r w:rsidRPr="00B22867">
        <w:t>22/6 Kids Cancer Charity appeal.</w:t>
      </w:r>
      <w:r>
        <w:t xml:space="preserve">  </w:t>
      </w:r>
      <w:r w:rsidR="00865B97">
        <w:t>B</w:t>
      </w:r>
      <w:r w:rsidR="00865B97" w:rsidRPr="00865B97">
        <w:t>ecause the charity did not have a local focus, the request for funding was not approved</w:t>
      </w:r>
      <w:r w:rsidR="00865B97">
        <w:t>.</w:t>
      </w:r>
    </w:p>
    <w:p w14:paraId="784878CB" w14:textId="77777777" w:rsidR="00217506" w:rsidRPr="0005491F" w:rsidRDefault="00217506" w:rsidP="00217506"/>
    <w:p w14:paraId="4652C316" w14:textId="116AF947" w:rsidR="00DC2389" w:rsidRPr="00DC2389" w:rsidRDefault="00000000" w:rsidP="00FE6393">
      <w:pPr>
        <w:pStyle w:val="Heading1"/>
      </w:pPr>
      <w:r w:rsidRPr="00FE6393">
        <w:rPr>
          <w:bCs/>
        </w:rPr>
        <w:t xml:space="preserve">Financials </w:t>
      </w:r>
    </w:p>
    <w:p w14:paraId="388BB386" w14:textId="033D8776" w:rsidR="00E737F0" w:rsidRDefault="00E737F0" w:rsidP="00E737F0">
      <w:pPr>
        <w:pStyle w:val="ListParagraph"/>
        <w:ind w:left="-454" w:firstLine="454"/>
      </w:pPr>
      <w:r>
        <w:t xml:space="preserve">- Sue Dale, Clerks salary June 23                   </w:t>
      </w:r>
      <w:r>
        <w:tab/>
      </w:r>
      <w:r>
        <w:tab/>
      </w:r>
      <w:proofErr w:type="gramStart"/>
      <w:r>
        <w:tab/>
        <w:t xml:space="preserve">  £</w:t>
      </w:r>
      <w:proofErr w:type="gramEnd"/>
      <w:r>
        <w:t>326.20</w:t>
      </w:r>
    </w:p>
    <w:p w14:paraId="6272EA94" w14:textId="1FFFC343" w:rsidR="00E737F0" w:rsidRDefault="00E737F0" w:rsidP="00E737F0">
      <w:pPr>
        <w:pStyle w:val="ListParagraph"/>
        <w:ind w:left="-454" w:firstLine="454"/>
      </w:pPr>
      <w:r>
        <w:t>- Sue Dale, Clerks salary July 23                                                       £465.20</w:t>
      </w:r>
    </w:p>
    <w:p w14:paraId="6D9E13DE" w14:textId="77777777" w:rsidR="00E737F0" w:rsidRDefault="00E737F0" w:rsidP="00E737F0">
      <w:pPr>
        <w:pStyle w:val="ListParagraph"/>
        <w:ind w:left="-454" w:firstLine="454"/>
      </w:pPr>
      <w:r>
        <w:t>- Councillors Allowance 23-24</w:t>
      </w:r>
      <w:r>
        <w:tab/>
      </w:r>
      <w:r>
        <w:tab/>
      </w:r>
      <w:r>
        <w:tab/>
      </w:r>
      <w:r>
        <w:tab/>
      </w:r>
      <w:proofErr w:type="gramStart"/>
      <w:r>
        <w:tab/>
        <w:t xml:space="preserve">  £</w:t>
      </w:r>
      <w:proofErr w:type="gramEnd"/>
      <w:r>
        <w:t>150.00</w:t>
      </w:r>
    </w:p>
    <w:p w14:paraId="646D1F43" w14:textId="35B5B429" w:rsidR="00E737F0" w:rsidRPr="00981FD7" w:rsidRDefault="00E737F0" w:rsidP="00E737F0">
      <w:pPr>
        <w:pStyle w:val="ListParagraph"/>
        <w:ind w:left="-454" w:firstLine="454"/>
      </w:pPr>
      <w:r>
        <w:t xml:space="preserve">- HMRC </w:t>
      </w:r>
      <w:r>
        <w:tab/>
      </w:r>
      <w:r>
        <w:tab/>
      </w:r>
      <w:r>
        <w:tab/>
      </w:r>
      <w:r>
        <w:tab/>
      </w:r>
      <w:r>
        <w:tab/>
      </w:r>
      <w:r>
        <w:tab/>
      </w:r>
      <w:proofErr w:type="gramStart"/>
      <w:r>
        <w:tab/>
        <w:t xml:space="preserve">  £</w:t>
      </w:r>
      <w:proofErr w:type="gramEnd"/>
      <w:r>
        <w:t>139.00</w:t>
      </w:r>
    </w:p>
    <w:p w14:paraId="495531AB" w14:textId="7D857099" w:rsidR="00E737F0" w:rsidRPr="00C75E0A" w:rsidRDefault="00E737F0" w:rsidP="00E737F0">
      <w:pPr>
        <w:pStyle w:val="ListParagraph"/>
        <w:tabs>
          <w:tab w:val="left" w:pos="720"/>
          <w:tab w:val="left" w:pos="1440"/>
          <w:tab w:val="left" w:pos="2160"/>
          <w:tab w:val="left" w:pos="2880"/>
          <w:tab w:val="left" w:pos="3600"/>
          <w:tab w:val="left" w:pos="4320"/>
          <w:tab w:val="left" w:pos="5040"/>
          <w:tab w:val="left" w:pos="5760"/>
          <w:tab w:val="left" w:pos="6550"/>
        </w:tabs>
        <w:ind w:left="-454" w:firstLine="454"/>
      </w:pPr>
      <w:r>
        <w:t>- Advert in the B&amp;R</w:t>
      </w:r>
      <w:r>
        <w:tab/>
      </w:r>
      <w:r>
        <w:tab/>
      </w:r>
      <w:r>
        <w:tab/>
      </w:r>
      <w:r>
        <w:tab/>
      </w:r>
      <w:r>
        <w:tab/>
      </w:r>
      <w:proofErr w:type="gramStart"/>
      <w:r>
        <w:tab/>
        <w:t xml:space="preserve">  £</w:t>
      </w:r>
      <w:proofErr w:type="gramEnd"/>
      <w:r>
        <w:t>358.80</w:t>
      </w:r>
      <w:r>
        <w:tab/>
      </w:r>
    </w:p>
    <w:p w14:paraId="645F4F46" w14:textId="77777777" w:rsidR="00E737F0" w:rsidRDefault="00E737F0" w:rsidP="00E737F0">
      <w:pPr>
        <w:pStyle w:val="ListParagraph"/>
        <w:ind w:left="-454" w:firstLine="454"/>
      </w:pPr>
      <w:r>
        <w:t>- Audit Wales – 2020-21</w:t>
      </w:r>
      <w:r>
        <w:tab/>
      </w:r>
      <w:r>
        <w:tab/>
      </w:r>
      <w:r>
        <w:tab/>
      </w:r>
      <w:r>
        <w:tab/>
      </w:r>
      <w:r>
        <w:tab/>
      </w:r>
      <w:proofErr w:type="gramStart"/>
      <w:r>
        <w:tab/>
        <w:t xml:space="preserve">  £</w:t>
      </w:r>
      <w:proofErr w:type="gramEnd"/>
      <w:r>
        <w:t>291.00</w:t>
      </w:r>
    </w:p>
    <w:p w14:paraId="37712EAF" w14:textId="77777777" w:rsidR="00E737F0" w:rsidRDefault="00E737F0" w:rsidP="00E737F0">
      <w:pPr>
        <w:pStyle w:val="ListParagraph"/>
        <w:ind w:left="-454" w:firstLine="454"/>
      </w:pPr>
      <w:r>
        <w:t>- Zoom</w:t>
      </w:r>
      <w:r>
        <w:tab/>
      </w:r>
      <w:r>
        <w:tab/>
      </w:r>
      <w:r>
        <w:tab/>
      </w:r>
      <w:r>
        <w:tab/>
      </w:r>
      <w:r>
        <w:tab/>
      </w:r>
      <w:r>
        <w:tab/>
      </w:r>
      <w:r>
        <w:tab/>
      </w:r>
      <w:proofErr w:type="gramStart"/>
      <w:r>
        <w:tab/>
        <w:t xml:space="preserve">  £</w:t>
      </w:r>
      <w:proofErr w:type="gramEnd"/>
      <w:r>
        <w:t>143.88</w:t>
      </w:r>
    </w:p>
    <w:p w14:paraId="26B57126" w14:textId="77777777" w:rsidR="00E737F0" w:rsidRDefault="00E737F0" w:rsidP="00E737F0">
      <w:pPr>
        <w:pStyle w:val="ListParagraph"/>
        <w:ind w:left="-454" w:firstLine="454"/>
      </w:pPr>
    </w:p>
    <w:p w14:paraId="4042CEA3" w14:textId="424DAEA7" w:rsidR="00FE6393" w:rsidRDefault="00E737F0" w:rsidP="00E737F0">
      <w:pPr>
        <w:pStyle w:val="ListParagraph"/>
        <w:ind w:left="0"/>
      </w:pPr>
      <w:r>
        <w:t>Approved, HMRC cheque was queried - it is for the Clerk’s tax.  Clerk was also instructed to open a second bank account for the War Memorial fund, a</w:t>
      </w:r>
      <w:r w:rsidR="005819B9">
        <w:t>lso</w:t>
      </w:r>
      <w:r>
        <w:t xml:space="preserve"> advised by the internal auditor</w:t>
      </w:r>
      <w:r w:rsidR="00FE6393">
        <w:t>.</w:t>
      </w:r>
    </w:p>
    <w:p w14:paraId="7E49181A" w14:textId="790748D3" w:rsidR="00E737F0" w:rsidRDefault="00E737F0" w:rsidP="008F56F2">
      <w:pPr>
        <w:pStyle w:val="Heading1"/>
        <w:rPr>
          <w:sz w:val="24"/>
          <w:szCs w:val="24"/>
        </w:rPr>
      </w:pPr>
      <w:r>
        <w:rPr>
          <w:sz w:val="24"/>
          <w:szCs w:val="24"/>
        </w:rPr>
        <w:t>Replacing the Clerk – an advert has been placed and other avenues explored.</w:t>
      </w:r>
    </w:p>
    <w:p w14:paraId="3494159D" w14:textId="33D78EFE" w:rsidR="00E737F0" w:rsidRDefault="009655FC" w:rsidP="00E737F0">
      <w:r>
        <w:t xml:space="preserve">Kay Bailey, the Clerk at Llangattock has </w:t>
      </w:r>
      <w:proofErr w:type="spellStart"/>
      <w:r>
        <w:t>availabl</w:t>
      </w:r>
      <w:r w:rsidR="00715F2C">
        <w:t>ity</w:t>
      </w:r>
      <w:proofErr w:type="spellEnd"/>
      <w:r>
        <w:t xml:space="preserve"> and has agreed to take the RFO and website duties on.  Approved - Clerks to make the arrangements.</w:t>
      </w:r>
    </w:p>
    <w:p w14:paraId="7FBFCFA4" w14:textId="7C8DB28C" w:rsidR="009655FC" w:rsidRPr="00E737F0" w:rsidRDefault="00E737F0" w:rsidP="00E737F0">
      <w:r>
        <w:t>Review at the October meeting</w:t>
      </w:r>
      <w:r w:rsidR="009655FC">
        <w:t>.</w:t>
      </w:r>
    </w:p>
    <w:p w14:paraId="35DE795F" w14:textId="3B9C5BB9" w:rsidR="009655FC" w:rsidRDefault="009655FC" w:rsidP="008F56F2">
      <w:pPr>
        <w:pStyle w:val="Heading1"/>
        <w:rPr>
          <w:sz w:val="24"/>
          <w:szCs w:val="24"/>
        </w:rPr>
      </w:pPr>
      <w:r>
        <w:rPr>
          <w:sz w:val="24"/>
          <w:szCs w:val="24"/>
        </w:rPr>
        <w:t>Response to A479 letter from the Deputy Minister and Council’s reply.</w:t>
      </w:r>
    </w:p>
    <w:p w14:paraId="2128D12E" w14:textId="7A9B6D82" w:rsidR="009655FC" w:rsidRPr="009655FC" w:rsidRDefault="009655FC" w:rsidP="009655FC">
      <w:r>
        <w:t>A drafted letter and attachment w</w:t>
      </w:r>
      <w:r w:rsidR="005819B9">
        <w:t>ere</w:t>
      </w:r>
      <w:r>
        <w:t xml:space="preserve"> approved for sending.</w:t>
      </w:r>
    </w:p>
    <w:p w14:paraId="6BEA00BA" w14:textId="7E2C0067" w:rsidR="00E31A1E" w:rsidRPr="00E31A1E" w:rsidRDefault="009655FC" w:rsidP="008F56F2">
      <w:pPr>
        <w:pStyle w:val="Heading1"/>
        <w:rPr>
          <w:sz w:val="24"/>
          <w:szCs w:val="24"/>
        </w:rPr>
      </w:pPr>
      <w:r>
        <w:t xml:space="preserve">Meeting of the Hinterland Group. </w:t>
      </w:r>
    </w:p>
    <w:p w14:paraId="225DA558" w14:textId="0C449406" w:rsidR="00FE6393" w:rsidRPr="0055043E" w:rsidRDefault="002B44C6" w:rsidP="00E31A1E">
      <w:pPr>
        <w:pStyle w:val="BodyText"/>
      </w:pPr>
      <w:r>
        <w:t xml:space="preserve">20/9/2023.  Venue to be confirmed.  The group and Talybont Community Council to be </w:t>
      </w:r>
      <w:r w:rsidR="00715F2C">
        <w:t>invite</w:t>
      </w:r>
      <w:r>
        <w:t>d by the Clerk.</w:t>
      </w:r>
    </w:p>
    <w:p w14:paraId="77C81B8A" w14:textId="64143C1A" w:rsidR="00FE6393" w:rsidRDefault="002B44C6" w:rsidP="00FE6393">
      <w:pPr>
        <w:pStyle w:val="Heading1"/>
      </w:pPr>
      <w:r>
        <w:t>Fedw Wood – a clarification.</w:t>
      </w:r>
    </w:p>
    <w:p w14:paraId="367F4CA1" w14:textId="393EC5D4" w:rsidR="002B44C6" w:rsidRDefault="002B44C6" w:rsidP="002B44C6">
      <w:r>
        <w:t>The Clerk informed Council that she was unable to register new councillors, complete the annual return and act as point of contact because all three involve asserting the authority of the trustees</w:t>
      </w:r>
      <w:r w:rsidR="00715F2C">
        <w:t>, which has not been recorded.</w:t>
      </w:r>
    </w:p>
    <w:p w14:paraId="2C5816D6" w14:textId="77777777" w:rsidR="00294776" w:rsidRDefault="00294776" w:rsidP="002B44C6"/>
    <w:p w14:paraId="38B164CC" w14:textId="204DDE5A" w:rsidR="00013A76" w:rsidRPr="002B44C6" w:rsidRDefault="002B44C6" w:rsidP="002B44C6">
      <w:r>
        <w:t>MP reported that he had looked thr</w:t>
      </w:r>
      <w:r w:rsidR="00294776">
        <w:t xml:space="preserve">ough the paperwork and it appeared that the trustees of the Fedw Wood Charity are the councillors from time to time.  With due notice the current councillors can </w:t>
      </w:r>
      <w:proofErr w:type="spellStart"/>
      <w:r w:rsidR="00294776">
        <w:t>there fore</w:t>
      </w:r>
      <w:proofErr w:type="spellEnd"/>
      <w:r w:rsidR="00294776">
        <w:t xml:space="preserve"> transact any business and </w:t>
      </w:r>
      <w:proofErr w:type="spellStart"/>
      <w:r w:rsidR="00294776">
        <w:t>authirsie</w:t>
      </w:r>
      <w:proofErr w:type="spellEnd"/>
      <w:r w:rsidR="00294776">
        <w:t xml:space="preserve"> the Clerk to file returns, update the register, and act as point of contact.  It was decided to hold a brief meeting of the trustees on 7/9/23 at 7pm to approve and record the above.  Councillors not wishing to act as a trustee should inform the clerk in advance.</w:t>
      </w:r>
    </w:p>
    <w:p w14:paraId="4CB819CF" w14:textId="05E6DF92" w:rsidR="009910E1" w:rsidRDefault="00751451" w:rsidP="009910E1">
      <w:pPr>
        <w:pStyle w:val="Heading1"/>
      </w:pPr>
      <w:r>
        <w:t>A faulty drain cover at Tretower was not attended to and is reported to have been involved in a most unfortunate accident with a resident.</w:t>
      </w:r>
      <w:r w:rsidR="00013A76">
        <w:t xml:space="preserve">  Powys County has been asked to supply some details </w:t>
      </w:r>
      <w:r w:rsidR="009910E1">
        <w:t>about the reporting.</w:t>
      </w:r>
    </w:p>
    <w:p w14:paraId="44D4BF25" w14:textId="721F25D3" w:rsidR="009910E1" w:rsidRDefault="009910E1" w:rsidP="009910E1">
      <w:r>
        <w:t xml:space="preserve">SC asked to be copied in to the minutes concerning the incident.  </w:t>
      </w:r>
    </w:p>
    <w:p w14:paraId="4EA48A68" w14:textId="4AC35D87" w:rsidR="009910E1" w:rsidRPr="009910E1" w:rsidRDefault="009910E1" w:rsidP="009910E1">
      <w:r>
        <w:t xml:space="preserve">The officer was unable to report any further details as he was </w:t>
      </w:r>
      <w:r w:rsidR="008C4808">
        <w:t>not in post at the time.  A resident has asked for copies of all communications with Powys County Council about this matter.</w:t>
      </w:r>
    </w:p>
    <w:p w14:paraId="3919AB38" w14:textId="1FDFE6AE" w:rsidR="00E31A1E" w:rsidRDefault="008C4808" w:rsidP="001D73EB">
      <w:pPr>
        <w:pStyle w:val="Heading1"/>
      </w:pPr>
      <w:r>
        <w:t>Nant Helyg – 23/21721/FUL A letter to be approved and sent to Bannau Br</w:t>
      </w:r>
      <w:r w:rsidR="005819B9">
        <w:t>y</w:t>
      </w:r>
      <w:r>
        <w:t>ch</w:t>
      </w:r>
      <w:r w:rsidR="005819B9">
        <w:t>ei</w:t>
      </w:r>
      <w:r>
        <w:t>niog National Park (BBNPA).</w:t>
      </w:r>
    </w:p>
    <w:p w14:paraId="730175BF" w14:textId="3CF1DDCF" w:rsidR="008E7B55" w:rsidRDefault="00E31A1E" w:rsidP="008C4808">
      <w:pPr>
        <w:pStyle w:val="BodyText"/>
      </w:pPr>
      <w:r>
        <w:t>Approved</w:t>
      </w:r>
      <w:r w:rsidR="008C4808">
        <w:t>.</w:t>
      </w:r>
    </w:p>
    <w:p w14:paraId="1FDA024F" w14:textId="0A53A608" w:rsidR="00E31A1E" w:rsidRDefault="00D108F8" w:rsidP="00FE6393">
      <w:pPr>
        <w:pStyle w:val="Heading1"/>
      </w:pPr>
      <w:r>
        <w:lastRenderedPageBreak/>
        <w:t xml:space="preserve"> </w:t>
      </w:r>
      <w:r w:rsidR="008C4808">
        <w:t>Glan Pant Field Update</w:t>
      </w:r>
      <w:r>
        <w:t>.</w:t>
      </w:r>
    </w:p>
    <w:p w14:paraId="4978483B" w14:textId="72447150" w:rsidR="008C4808" w:rsidRPr="008C4808" w:rsidRDefault="008C4808" w:rsidP="008C4808">
      <w:r>
        <w:t>BBNPA appear to be proceeding as if there had been no objections to the development.   Clerk (with MP</w:t>
      </w:r>
      <w:r w:rsidR="007343ED">
        <w:t>, CSC</w:t>
      </w:r>
      <w:r>
        <w:t xml:space="preserve"> and JJ) to write a list of the problems which have not otherwise been addressed by </w:t>
      </w:r>
      <w:r w:rsidR="0057077E">
        <w:t xml:space="preserve">other </w:t>
      </w:r>
      <w:r>
        <w:t xml:space="preserve">complaints.  Retrospective planning permission </w:t>
      </w:r>
      <w:r w:rsidR="007343ED">
        <w:t xml:space="preserve">has not yet been made.  Concerns were raised that the BBNPA processes cannot encompass the ecological needs of such a sensitive area.  </w:t>
      </w:r>
    </w:p>
    <w:p w14:paraId="4B8C1449" w14:textId="046205E0" w:rsidR="00506DFC" w:rsidRDefault="007343ED" w:rsidP="0057077E">
      <w:pPr>
        <w:pStyle w:val="Heading1"/>
      </w:pPr>
      <w:r>
        <w:t>Official accident statistics may not paint a true picture o</w:t>
      </w:r>
      <w:r w:rsidR="0057077E">
        <w:t>f</w:t>
      </w:r>
      <w:r>
        <w:t xml:space="preserve"> Cwmdu’s record.  To be discussed and action agreed.</w:t>
      </w:r>
      <w:r w:rsidR="00D108F8">
        <w:t xml:space="preserve"> </w:t>
      </w:r>
    </w:p>
    <w:p w14:paraId="7BF8FCD2" w14:textId="48D69A7B" w:rsidR="00506DFC" w:rsidRDefault="0057077E" w:rsidP="00FE6393">
      <w:pPr>
        <w:pStyle w:val="BodyText"/>
      </w:pPr>
      <w:r>
        <w:t xml:space="preserve">There have been 2 fatalities at Cwmdu, these are not reflected in the accident statistics although this may be because of the time frame concerned.  </w:t>
      </w:r>
      <w:proofErr w:type="gramStart"/>
      <w:r>
        <w:t>Also</w:t>
      </w:r>
      <w:proofErr w:type="gramEnd"/>
      <w:r>
        <w:t xml:space="preserve"> accidents have occurred that have not been reported to the police therefore Cwmdu, Bwlch and Tretower will report resident’s recollections.  </w:t>
      </w:r>
    </w:p>
    <w:p w14:paraId="1E726095" w14:textId="3C253829" w:rsidR="008F56F2" w:rsidRDefault="0057077E" w:rsidP="008A394C">
      <w:pPr>
        <w:pStyle w:val="Heading1"/>
      </w:pPr>
      <w:r>
        <w:t xml:space="preserve">An email Newsletter based on Mailchimp has been suggested by the web designer.  </w:t>
      </w:r>
    </w:p>
    <w:p w14:paraId="053CBE42" w14:textId="7E172A8F" w:rsidR="00506DFC" w:rsidRDefault="0057077E" w:rsidP="00EE115C">
      <w:r>
        <w:t>See public participation.</w:t>
      </w:r>
    </w:p>
    <w:p w14:paraId="2AF19B0B" w14:textId="4D98C59D" w:rsidR="008B13A1" w:rsidRDefault="00EE115C" w:rsidP="008A394C">
      <w:pPr>
        <w:pStyle w:val="Heading1"/>
      </w:pPr>
      <w:r>
        <w:t xml:space="preserve">A biodiversity </w:t>
      </w:r>
      <w:r w:rsidR="009C3FA8">
        <w:t xml:space="preserve">report </w:t>
      </w:r>
      <w:r>
        <w:t>is statutory to all community councils.  A draft is presented.</w:t>
      </w:r>
    </w:p>
    <w:p w14:paraId="030D8451" w14:textId="718CE6A1" w:rsidR="00506DFC" w:rsidRDefault="00EE115C" w:rsidP="00EE115C">
      <w:r>
        <w:t xml:space="preserve">Himalayan </w:t>
      </w:r>
      <w:proofErr w:type="spellStart"/>
      <w:r>
        <w:t>Balsom</w:t>
      </w:r>
      <w:proofErr w:type="spellEnd"/>
      <w:r>
        <w:t xml:space="preserve"> is present on the </w:t>
      </w:r>
      <w:proofErr w:type="spellStart"/>
      <w:r>
        <w:t>Rhiangoll</w:t>
      </w:r>
      <w:proofErr w:type="spellEnd"/>
      <w:r>
        <w:t>, although not on land owned by the Community Council.</w:t>
      </w:r>
    </w:p>
    <w:p w14:paraId="3082C847" w14:textId="2F6AAB4F" w:rsidR="00EE115C" w:rsidRDefault="00EE115C" w:rsidP="00EE115C">
      <w:r>
        <w:t xml:space="preserve">Some Councillors </w:t>
      </w:r>
      <w:r w:rsidR="00AD0001">
        <w:t>pointed out that other Community Councils have a more detailed biodiversity report.</w:t>
      </w:r>
    </w:p>
    <w:p w14:paraId="3D77403A" w14:textId="1AA20652" w:rsidR="00EE115C" w:rsidRDefault="00AD0001" w:rsidP="00EE115C">
      <w:r>
        <w:t>Approved.</w:t>
      </w:r>
    </w:p>
    <w:p w14:paraId="052CF5E3" w14:textId="77777777" w:rsidR="00AD0001" w:rsidRDefault="00AD0001" w:rsidP="008A394C">
      <w:pPr>
        <w:pStyle w:val="Heading1"/>
      </w:pPr>
      <w:r>
        <w:t>An annual report is statutory for Community Councils</w:t>
      </w:r>
      <w:r w:rsidR="008B13A1">
        <w:t>.</w:t>
      </w:r>
      <w:r>
        <w:t xml:space="preserve"> A draft is presented.</w:t>
      </w:r>
    </w:p>
    <w:p w14:paraId="1755EE3B" w14:textId="179521C6" w:rsidR="008B13A1" w:rsidRDefault="00AD0001" w:rsidP="00AD0001">
      <w:pPr>
        <w:pStyle w:val="Heading1"/>
        <w:numPr>
          <w:ilvl w:val="0"/>
          <w:numId w:val="0"/>
        </w:numPr>
      </w:pPr>
      <w:r>
        <w:rPr>
          <w:b w:val="0"/>
          <w:bCs/>
          <w:sz w:val="24"/>
          <w:szCs w:val="24"/>
        </w:rPr>
        <w:t>Approved.</w:t>
      </w:r>
      <w:r w:rsidR="008B13A1">
        <w:t xml:space="preserve"> </w:t>
      </w:r>
    </w:p>
    <w:p w14:paraId="512A2681" w14:textId="4299EF69" w:rsidR="008B13A1" w:rsidRDefault="00AD0001" w:rsidP="00CF0A24">
      <w:pPr>
        <w:pStyle w:val="Heading1"/>
      </w:pPr>
      <w:r>
        <w:t>Speed watch, training to be arranged when needed.  The RADAR measuring equipment to be bought.</w:t>
      </w:r>
    </w:p>
    <w:p w14:paraId="5C4E37A2" w14:textId="1482460A" w:rsidR="00392CE2" w:rsidRDefault="00AD0001" w:rsidP="008B13A1">
      <w:pPr>
        <w:pStyle w:val="BodyText"/>
      </w:pPr>
      <w:r>
        <w:t xml:space="preserve">Two volunteers have come forward, three are needed for a speed watch session.  A resident was reported to have offered to buy the equipment for the community.  </w:t>
      </w:r>
    </w:p>
    <w:p w14:paraId="08E126F7" w14:textId="77777777" w:rsidR="008A1451" w:rsidRDefault="008A1451" w:rsidP="000944EC">
      <w:pPr>
        <w:pStyle w:val="Heading1"/>
        <w:rPr>
          <w:rStyle w:val="Heading1Char"/>
          <w:b/>
        </w:rPr>
      </w:pPr>
      <w:r>
        <w:rPr>
          <w:rStyle w:val="Heading1Char"/>
          <w:b/>
        </w:rPr>
        <w:t>Consultation on local housing market need in Powys.</w:t>
      </w:r>
    </w:p>
    <w:p w14:paraId="5F69431B" w14:textId="7D017C65" w:rsidR="008A1451" w:rsidRPr="008A1451" w:rsidRDefault="008A1451" w:rsidP="008A1451">
      <w:r>
        <w:t>Unoffic</w:t>
      </w:r>
      <w:r w:rsidR="002A220B">
        <w:t>ial</w:t>
      </w:r>
      <w:r>
        <w:t xml:space="preserve"> home</w:t>
      </w:r>
      <w:r w:rsidR="002A220B">
        <w:t>lessness is a problem, and people not being able to buy a smaller home.  The consultation is 52 pages long, councillors will respond individually to it.</w:t>
      </w:r>
    </w:p>
    <w:p w14:paraId="65380CC8" w14:textId="12A6E2ED" w:rsidR="002A220B" w:rsidRDefault="002A220B" w:rsidP="000944EC">
      <w:pPr>
        <w:pStyle w:val="Heading1"/>
      </w:pPr>
      <w:r>
        <w:t>Health and Safety Policy work to be adjourned until September 7</w:t>
      </w:r>
      <w:r w:rsidRPr="002A220B">
        <w:rPr>
          <w:vertAlign w:val="superscript"/>
        </w:rPr>
        <w:t>th</w:t>
      </w:r>
      <w:r>
        <w:t xml:space="preserve"> 2023.</w:t>
      </w:r>
    </w:p>
    <w:p w14:paraId="1E24E9E2" w14:textId="2802EA76" w:rsidR="002A220B" w:rsidRPr="002A220B" w:rsidRDefault="002A220B" w:rsidP="002A220B">
      <w:r>
        <w:t>Before September</w:t>
      </w:r>
      <w:r w:rsidR="009C3FA8">
        <w:t xml:space="preserve"> if possible.</w:t>
      </w:r>
    </w:p>
    <w:p w14:paraId="103246CB" w14:textId="3D0E35F0" w:rsidR="008A394C" w:rsidRDefault="00F263D3" w:rsidP="000944EC">
      <w:pPr>
        <w:pStyle w:val="Heading1"/>
      </w:pPr>
      <w:r>
        <w:t xml:space="preserve">Any other business: </w:t>
      </w:r>
    </w:p>
    <w:p w14:paraId="0DBC7F2E" w14:textId="15CF7995" w:rsidR="00F263D3" w:rsidRDefault="002A220B" w:rsidP="008B13A1">
      <w:pPr>
        <w:pStyle w:val="BodyText"/>
      </w:pPr>
      <w:r>
        <w:t>The monitoring of trees at the playing fields is being looked into by a Councillor.</w:t>
      </w:r>
    </w:p>
    <w:p w14:paraId="3EE8C38C" w14:textId="6571AB0F" w:rsidR="002A220B" w:rsidRDefault="002A220B" w:rsidP="008B13A1">
      <w:pPr>
        <w:pStyle w:val="BodyText"/>
      </w:pPr>
      <w:r>
        <w:t>Bwlch Church is no-longer being used, this may be an opportunity for the community.</w:t>
      </w:r>
    </w:p>
    <w:p w14:paraId="571B1A46" w14:textId="04F0EAF7" w:rsidR="002A220B" w:rsidRDefault="002A220B" w:rsidP="008B13A1">
      <w:pPr>
        <w:pStyle w:val="BodyText"/>
      </w:pPr>
      <w:r>
        <w:t>Village Halls need to consider terrorism prevention</w:t>
      </w:r>
      <w:r w:rsidR="00FC01D9">
        <w:t>.</w:t>
      </w:r>
    </w:p>
    <w:p w14:paraId="532DF6AF" w14:textId="4FD70655" w:rsidR="00F263D3" w:rsidRDefault="00F263D3" w:rsidP="008B13A1">
      <w:pPr>
        <w:pStyle w:val="BodyText"/>
      </w:pPr>
      <w:r>
        <w:t xml:space="preserve">The Chairperson closed the meeting at </w:t>
      </w:r>
      <w:r w:rsidR="00FC01D9">
        <w:t>9.04</w:t>
      </w:r>
      <w:r>
        <w:t>pm.</w:t>
      </w:r>
    </w:p>
    <w:p w14:paraId="315D81EA" w14:textId="00F2D586" w:rsidR="00F263D3" w:rsidRDefault="00F263D3" w:rsidP="008B13A1">
      <w:pPr>
        <w:pStyle w:val="BodyText"/>
      </w:pPr>
      <w:r>
        <w:t xml:space="preserve">The date of the next meeting is </w:t>
      </w:r>
      <w:r w:rsidR="00FC01D9">
        <w:t>20</w:t>
      </w:r>
      <w:r w:rsidR="000944EC">
        <w:t>th</w:t>
      </w:r>
      <w:r>
        <w:t xml:space="preserve"> Ju</w:t>
      </w:r>
      <w:r w:rsidR="00FC01D9">
        <w:t>ly</w:t>
      </w:r>
      <w:r>
        <w:t xml:space="preserve"> 2023 at </w:t>
      </w:r>
      <w:r w:rsidR="00FC01D9">
        <w:t>Bwlch</w:t>
      </w:r>
      <w:r>
        <w:t xml:space="preserve"> Village Hall.</w:t>
      </w:r>
    </w:p>
    <w:p w14:paraId="052D0D9C" w14:textId="77777777" w:rsidR="00F263D3" w:rsidRDefault="00F263D3" w:rsidP="008B13A1">
      <w:pPr>
        <w:pStyle w:val="BodyText"/>
      </w:pPr>
    </w:p>
    <w:p w14:paraId="1ED76713" w14:textId="77777777" w:rsidR="00392CE2" w:rsidRDefault="00392CE2" w:rsidP="008B13A1">
      <w:pPr>
        <w:pStyle w:val="BodyText"/>
      </w:pPr>
    </w:p>
    <w:p w14:paraId="11B461C8" w14:textId="5B30597D" w:rsidR="008B13A1" w:rsidRDefault="008B13A1" w:rsidP="00FE6393">
      <w:pPr>
        <w:pStyle w:val="BodyText"/>
      </w:pPr>
    </w:p>
    <w:p w14:paraId="057FAF89" w14:textId="65730A28" w:rsidR="00FE6393" w:rsidRDefault="00FE6393" w:rsidP="00E31A1E">
      <w:pPr>
        <w:pStyle w:val="BodyText"/>
      </w:pPr>
    </w:p>
    <w:p w14:paraId="7CED2F72" w14:textId="77777777" w:rsidR="003D578A" w:rsidRDefault="003D578A" w:rsidP="00E31A1E">
      <w:pPr>
        <w:pStyle w:val="BodyText"/>
      </w:pPr>
    </w:p>
    <w:sectPr w:rsidR="003D578A">
      <w:footerReference w:type="default" r:id="rId10"/>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C705" w14:textId="77777777" w:rsidR="00915886" w:rsidRDefault="00915886">
      <w:r>
        <w:separator/>
      </w:r>
    </w:p>
  </w:endnote>
  <w:endnote w:type="continuationSeparator" w:id="0">
    <w:p w14:paraId="171A3E79" w14:textId="77777777" w:rsidR="00915886" w:rsidRDefault="009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06220"/>
      <w:docPartObj>
        <w:docPartGallery w:val="Page Numbers (Bottom of Page)"/>
        <w:docPartUnique/>
      </w:docPartObj>
    </w:sdtPr>
    <w:sdtContent>
      <w:p w14:paraId="18B635D2" w14:textId="77777777" w:rsidR="00F21886" w:rsidRDefault="00000000">
        <w:pPr>
          <w:pStyle w:val="Footer"/>
        </w:pPr>
        <w:r>
          <w:fldChar w:fldCharType="begin"/>
        </w:r>
        <w:r>
          <w:instrText>PAGE</w:instrText>
        </w:r>
        <w:r>
          <w:fldChar w:fldCharType="separate"/>
        </w:r>
        <w:r>
          <w:t>3</w:t>
        </w:r>
        <w:r>
          <w:fldChar w:fldCharType="end"/>
        </w:r>
      </w:p>
    </w:sdtContent>
  </w:sdt>
  <w:p w14:paraId="213B7DDA" w14:textId="77777777" w:rsidR="00F21886" w:rsidRDefault="00F2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959A" w14:textId="77777777" w:rsidR="00915886" w:rsidRDefault="00915886">
      <w:r>
        <w:separator/>
      </w:r>
    </w:p>
  </w:footnote>
  <w:footnote w:type="continuationSeparator" w:id="0">
    <w:p w14:paraId="1232F50D" w14:textId="77777777" w:rsidR="00915886" w:rsidRDefault="0091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986"/>
    <w:multiLevelType w:val="hybridMultilevel"/>
    <w:tmpl w:val="1C681FD8"/>
    <w:lvl w:ilvl="0" w:tplc="6CF2D934">
      <w:numFmt w:val="bullet"/>
      <w:lvlText w:val="-"/>
      <w:lvlJc w:val="left"/>
      <w:pPr>
        <w:ind w:left="4230" w:hanging="360"/>
      </w:pPr>
      <w:rPr>
        <w:rFonts w:ascii="Arial Narrow" w:eastAsiaTheme="minorHAnsi" w:hAnsi="Arial Narrow" w:cstheme="minorBidi"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 w15:restartNumberingAfterBreak="0">
    <w:nsid w:val="188C6629"/>
    <w:multiLevelType w:val="multilevel"/>
    <w:tmpl w:val="24F42B56"/>
    <w:lvl w:ilvl="0">
      <w:start w:val="6"/>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 w15:restartNumberingAfterBreak="0">
    <w:nsid w:val="35152956"/>
    <w:multiLevelType w:val="hybridMultilevel"/>
    <w:tmpl w:val="9BA47D0C"/>
    <w:lvl w:ilvl="0" w:tplc="0770A5DC">
      <w:numFmt w:val="bullet"/>
      <w:lvlText w:val="-"/>
      <w:lvlJc w:val="left"/>
      <w:pPr>
        <w:ind w:left="4230" w:hanging="360"/>
      </w:pPr>
      <w:rPr>
        <w:rFonts w:ascii="Arial Narrow" w:eastAsiaTheme="minorHAnsi" w:hAnsi="Arial Narrow" w:cstheme="minorBidi"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3" w15:restartNumberingAfterBreak="0">
    <w:nsid w:val="3DA3621C"/>
    <w:multiLevelType w:val="hybridMultilevel"/>
    <w:tmpl w:val="014615C8"/>
    <w:lvl w:ilvl="0" w:tplc="E580DBE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8437D"/>
    <w:multiLevelType w:val="multilevel"/>
    <w:tmpl w:val="8B584036"/>
    <w:lvl w:ilvl="0">
      <w:start w:val="1"/>
      <w:numFmt w:val="decimal"/>
      <w:pStyle w:val="Heading1"/>
      <w:lvlText w:val="%1."/>
      <w:lvlJc w:val="left"/>
      <w:pPr>
        <w:tabs>
          <w:tab w:val="num" w:pos="0"/>
        </w:tabs>
        <w:ind w:left="262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A2B21A9"/>
    <w:multiLevelType w:val="hybridMultilevel"/>
    <w:tmpl w:val="009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57849"/>
    <w:multiLevelType w:val="hybridMultilevel"/>
    <w:tmpl w:val="D83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448605">
    <w:abstractNumId w:val="4"/>
  </w:num>
  <w:num w:numId="2" w16cid:durableId="1047144174">
    <w:abstractNumId w:val="1"/>
  </w:num>
  <w:num w:numId="3" w16cid:durableId="229267952">
    <w:abstractNumId w:val="2"/>
  </w:num>
  <w:num w:numId="4" w16cid:durableId="1987584486">
    <w:abstractNumId w:val="0"/>
  </w:num>
  <w:num w:numId="5" w16cid:durableId="1614479641">
    <w:abstractNumId w:val="5"/>
  </w:num>
  <w:num w:numId="6" w16cid:durableId="1521316197">
    <w:abstractNumId w:val="6"/>
  </w:num>
  <w:num w:numId="7" w16cid:durableId="1813016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6"/>
    <w:rsid w:val="00013A76"/>
    <w:rsid w:val="000179D6"/>
    <w:rsid w:val="0002063A"/>
    <w:rsid w:val="0005491F"/>
    <w:rsid w:val="000944EC"/>
    <w:rsid w:val="000C4523"/>
    <w:rsid w:val="0012719A"/>
    <w:rsid w:val="00132A37"/>
    <w:rsid w:val="00146CCF"/>
    <w:rsid w:val="001B09B2"/>
    <w:rsid w:val="001C0FED"/>
    <w:rsid w:val="001D1215"/>
    <w:rsid w:val="001D6455"/>
    <w:rsid w:val="001D73EB"/>
    <w:rsid w:val="001F2020"/>
    <w:rsid w:val="001F3260"/>
    <w:rsid w:val="001F384B"/>
    <w:rsid w:val="00217506"/>
    <w:rsid w:val="00294776"/>
    <w:rsid w:val="002A220B"/>
    <w:rsid w:val="002B44C6"/>
    <w:rsid w:val="003221D3"/>
    <w:rsid w:val="003344DF"/>
    <w:rsid w:val="003823E5"/>
    <w:rsid w:val="00392CE2"/>
    <w:rsid w:val="003D578A"/>
    <w:rsid w:val="00411EA8"/>
    <w:rsid w:val="00412FB8"/>
    <w:rsid w:val="00436C8A"/>
    <w:rsid w:val="00473A2E"/>
    <w:rsid w:val="00506DFC"/>
    <w:rsid w:val="0055043E"/>
    <w:rsid w:val="00553769"/>
    <w:rsid w:val="0057077E"/>
    <w:rsid w:val="005819B9"/>
    <w:rsid w:val="00595EF7"/>
    <w:rsid w:val="006315CE"/>
    <w:rsid w:val="0063454A"/>
    <w:rsid w:val="006B2916"/>
    <w:rsid w:val="006B421F"/>
    <w:rsid w:val="006B5536"/>
    <w:rsid w:val="00715F2C"/>
    <w:rsid w:val="00723C8D"/>
    <w:rsid w:val="007343ED"/>
    <w:rsid w:val="00751451"/>
    <w:rsid w:val="00777285"/>
    <w:rsid w:val="0080546E"/>
    <w:rsid w:val="00865B97"/>
    <w:rsid w:val="008A1451"/>
    <w:rsid w:val="008A394C"/>
    <w:rsid w:val="008A7B40"/>
    <w:rsid w:val="008B13A1"/>
    <w:rsid w:val="008C212F"/>
    <w:rsid w:val="008C2527"/>
    <w:rsid w:val="008C4808"/>
    <w:rsid w:val="008E31C1"/>
    <w:rsid w:val="008E7B55"/>
    <w:rsid w:val="008F4546"/>
    <w:rsid w:val="008F56F2"/>
    <w:rsid w:val="00915886"/>
    <w:rsid w:val="009271E8"/>
    <w:rsid w:val="0094704F"/>
    <w:rsid w:val="009655FC"/>
    <w:rsid w:val="00985EBD"/>
    <w:rsid w:val="009910E1"/>
    <w:rsid w:val="009C3FA8"/>
    <w:rsid w:val="00A063EB"/>
    <w:rsid w:val="00A170C6"/>
    <w:rsid w:val="00A451FF"/>
    <w:rsid w:val="00A92764"/>
    <w:rsid w:val="00AA5E6A"/>
    <w:rsid w:val="00AD0001"/>
    <w:rsid w:val="00B54624"/>
    <w:rsid w:val="00C148F0"/>
    <w:rsid w:val="00C26EDA"/>
    <w:rsid w:val="00C34027"/>
    <w:rsid w:val="00C70813"/>
    <w:rsid w:val="00C85520"/>
    <w:rsid w:val="00C90A1A"/>
    <w:rsid w:val="00C954D4"/>
    <w:rsid w:val="00CF0A24"/>
    <w:rsid w:val="00D108F8"/>
    <w:rsid w:val="00D3107C"/>
    <w:rsid w:val="00D41194"/>
    <w:rsid w:val="00D43B93"/>
    <w:rsid w:val="00DA011C"/>
    <w:rsid w:val="00DA2244"/>
    <w:rsid w:val="00DC2389"/>
    <w:rsid w:val="00DE082F"/>
    <w:rsid w:val="00DF0CA4"/>
    <w:rsid w:val="00E17886"/>
    <w:rsid w:val="00E24CE1"/>
    <w:rsid w:val="00E31A1E"/>
    <w:rsid w:val="00E32CB7"/>
    <w:rsid w:val="00E64B51"/>
    <w:rsid w:val="00E65979"/>
    <w:rsid w:val="00E737F0"/>
    <w:rsid w:val="00EA0E3C"/>
    <w:rsid w:val="00EE115C"/>
    <w:rsid w:val="00F21886"/>
    <w:rsid w:val="00F263D3"/>
    <w:rsid w:val="00F57112"/>
    <w:rsid w:val="00F930FA"/>
    <w:rsid w:val="00FB74AF"/>
    <w:rsid w:val="00FC01D9"/>
    <w:rsid w:val="00FE639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DEC"/>
  <w15:docId w15:val="{69BFFE24-E0EE-4CC7-B985-12F383C3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8D"/>
    <w:rPr>
      <w:rFonts w:ascii="Arial Narrow" w:hAnsi="Arial Narrow"/>
      <w:sz w:val="24"/>
      <w:szCs w:val="24"/>
    </w:rPr>
  </w:style>
  <w:style w:type="paragraph" w:styleId="Heading1">
    <w:name w:val="heading 1"/>
    <w:basedOn w:val="Normal"/>
    <w:next w:val="Normal"/>
    <w:link w:val="Heading1Char"/>
    <w:uiPriority w:val="9"/>
    <w:qFormat/>
    <w:rsid w:val="00427727"/>
    <w:pPr>
      <w:numPr>
        <w:numId w:val="1"/>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character" w:customStyle="1" w:styleId="HeaderChar">
    <w:name w:val="Header Char"/>
    <w:basedOn w:val="DefaultParagraphFont"/>
    <w:link w:val="Header"/>
    <w:uiPriority w:val="99"/>
    <w:qFormat/>
    <w:rsid w:val="00E24274"/>
  </w:style>
  <w:style w:type="character" w:customStyle="1" w:styleId="FooterChar">
    <w:name w:val="Footer Char"/>
    <w:basedOn w:val="DefaultParagraphFont"/>
    <w:link w:val="Footer"/>
    <w:uiPriority w:val="99"/>
    <w:qFormat/>
    <w:rsid w:val="00E24274"/>
  </w:style>
  <w:style w:type="character" w:customStyle="1" w:styleId="Heading1Char">
    <w:name w:val="Heading 1 Char"/>
    <w:basedOn w:val="DefaultParagraphFont"/>
    <w:link w:val="Heading1"/>
    <w:uiPriority w:val="9"/>
    <w:qFormat/>
    <w:rsid w:val="00427727"/>
    <w:rPr>
      <w:rFonts w:ascii="Arial Narrow" w:hAnsi="Arial Narrow"/>
      <w:b/>
      <w:sz w:val="28"/>
      <w:szCs w:val="28"/>
    </w:rPr>
  </w:style>
  <w:style w:type="character" w:customStyle="1" w:styleId="Heading2Char">
    <w:name w:val="Heading 2 Char"/>
    <w:basedOn w:val="DefaultParagraphFont"/>
    <w:link w:val="Heading2"/>
    <w:uiPriority w:val="9"/>
    <w:qFormat/>
    <w:rsid w:val="00420753"/>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2E406B"/>
    <w:rPr>
      <w:rFonts w:asciiTheme="majorHAnsi" w:eastAsiaTheme="majorEastAsia" w:hAnsiTheme="majorHAnsi" w:cstheme="majorBidi"/>
      <w:spacing w:val="-10"/>
      <w:kern w:val="2"/>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qFormat/>
    <w:rsid w:val="00565336"/>
    <w:rPr>
      <w:color w:val="605E5C"/>
      <w:shd w:val="clear" w:color="auto" w:fill="E1DFDD"/>
    </w:rPr>
  </w:style>
  <w:style w:type="character" w:customStyle="1" w:styleId="DefaultFontHxMailStyle">
    <w:name w:val="Default Font HxMail Style"/>
    <w:basedOn w:val="DefaultParagraphFont"/>
    <w:qFormat/>
    <w:rsid w:val="00F118A1"/>
    <w:rPr>
      <w:rFonts w:ascii="Arial Narrow" w:hAnsi="Arial Narrow"/>
      <w:b w:val="0"/>
      <w:bCs w:val="0"/>
      <w:i w:val="0"/>
      <w:iCs w:val="0"/>
      <w:strike w:val="0"/>
      <w:dstrike w:val="0"/>
      <w:color w:val="auto"/>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24274"/>
    <w:pPr>
      <w:tabs>
        <w:tab w:val="center" w:pos="4513"/>
        <w:tab w:val="right" w:pos="9026"/>
      </w:tabs>
    </w:pPr>
  </w:style>
  <w:style w:type="paragraph" w:styleId="Footer">
    <w:name w:val="footer"/>
    <w:basedOn w:val="Normal"/>
    <w:link w:val="FooterChar"/>
    <w:uiPriority w:val="99"/>
    <w:unhideWhenUsed/>
    <w:rsid w:val="00E24274"/>
    <w:pPr>
      <w:tabs>
        <w:tab w:val="center" w:pos="4513"/>
        <w:tab w:val="right" w:pos="9026"/>
      </w:tabs>
    </w:pPr>
  </w:style>
  <w:style w:type="paragraph" w:styleId="ListParagraph">
    <w:name w:val="List Paragraph"/>
    <w:basedOn w:val="Normal"/>
    <w:uiPriority w:val="34"/>
    <w:qFormat/>
    <w:rsid w:val="00367718"/>
    <w:pPr>
      <w:ind w:left="720"/>
      <w:contextualSpacing/>
    </w:pPr>
  </w:style>
  <w:style w:type="paragraph" w:styleId="NoSpacing">
    <w:name w:val="No Spacing"/>
    <w:uiPriority w:val="1"/>
    <w:qFormat/>
    <w:rsid w:val="00C81052"/>
    <w:pPr>
      <w:ind w:left="-851" w:right="-748"/>
    </w:p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
      <w:sz w:val="56"/>
      <w:szCs w:val="56"/>
    </w:rPr>
  </w:style>
  <w:style w:type="paragraph" w:styleId="NormalWeb">
    <w:name w:val="Normal (Web)"/>
    <w:basedOn w:val="Normal"/>
    <w:uiPriority w:val="99"/>
    <w:semiHidden/>
    <w:unhideWhenUsed/>
    <w:rsid w:val="0080546E"/>
    <w:pPr>
      <w:suppressAutoHyphens w:val="0"/>
    </w:pPr>
    <w:rPr>
      <w:rFonts w:ascii="Calibri" w:eastAsiaTheme="minorEastAsia" w:hAnsi="Calibri" w:cs="Calibri"/>
      <w:sz w:val="22"/>
      <w:szCs w:val="22"/>
      <w:lang w:eastAsia="en-GB"/>
    </w:rPr>
  </w:style>
  <w:style w:type="paragraph" w:customStyle="1" w:styleId="xmsonormal">
    <w:name w:val="x_msonormal"/>
    <w:basedOn w:val="Normal"/>
    <w:uiPriority w:val="99"/>
    <w:semiHidden/>
    <w:rsid w:val="0080546E"/>
    <w:pPr>
      <w:suppressAutoHyphens w:val="0"/>
    </w:pPr>
    <w:rPr>
      <w:rFonts w:ascii="Calibri" w:eastAsiaTheme="minorEastAsia" w:hAnsi="Calibri" w:cs="Calibri"/>
      <w:sz w:val="22"/>
      <w:szCs w:val="22"/>
      <w:lang w:eastAsia="en-GB"/>
    </w:rPr>
  </w:style>
  <w:style w:type="character" w:customStyle="1" w:styleId="xcontentpasted0">
    <w:name w:val="x_contentpasted0"/>
    <w:basedOn w:val="DefaultParagraphFont"/>
    <w:rsid w:val="0080546E"/>
  </w:style>
  <w:style w:type="character" w:customStyle="1" w:styleId="BodyTextChar">
    <w:name w:val="Body Text Char"/>
    <w:basedOn w:val="DefaultParagraphFont"/>
    <w:link w:val="BodyText"/>
    <w:rsid w:val="008B13A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Susan Dale</cp:lastModifiedBy>
  <cp:revision>5</cp:revision>
  <cp:lastPrinted>2023-07-17T13:57:00Z</cp:lastPrinted>
  <dcterms:created xsi:type="dcterms:W3CDTF">2023-07-16T14:33:00Z</dcterms:created>
  <dcterms:modified xsi:type="dcterms:W3CDTF">2023-07-17T14:00:00Z</dcterms:modified>
  <dc:language>en-GB</dc:language>
</cp:coreProperties>
</file>